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7E2" w:rsidRPr="00FB060C" w:rsidRDefault="00CD17E2" w:rsidP="00CD17E2">
      <w:pPr>
        <w:pStyle w:val="BijlageGenummerdKop"/>
        <w:numPr>
          <w:ilvl w:val="0"/>
          <w:numId w:val="0"/>
        </w:numPr>
      </w:pPr>
      <w:r>
        <w:t xml:space="preserve">Bijlage J </w:t>
      </w:r>
      <w:r w:rsidRPr="00A27551">
        <w:t>Inschrijvingsstaat</w:t>
      </w:r>
      <w:r w:rsidRPr="00FB060C">
        <w:t xml:space="preserve"> </w:t>
      </w:r>
    </w:p>
    <w:p w:rsidR="00CD17E2" w:rsidRDefault="00CD17E2" w:rsidP="00CD17E2">
      <w:pPr>
        <w:spacing w:line="240" w:lineRule="auto"/>
        <w:rPr>
          <w:color w:val="000000" w:themeColor="text1"/>
        </w:rPr>
      </w:pPr>
    </w:p>
    <w:p w:rsidR="00CD17E2" w:rsidRPr="00A9293A" w:rsidRDefault="00CD17E2" w:rsidP="00CD17E2">
      <w:pPr>
        <w:rPr>
          <w:szCs w:val="18"/>
        </w:rPr>
      </w:pPr>
      <w:r>
        <w:rPr>
          <w:szCs w:val="18"/>
        </w:rPr>
        <w:t>Voor de uitvoering van project Vergunningverlening Rijkswaterstaat Noord-Nederland</w:t>
      </w:r>
      <w:r w:rsidRPr="00A9293A">
        <w:rPr>
          <w:szCs w:val="18"/>
        </w:rPr>
        <w:t xml:space="preserve"> </w:t>
      </w:r>
      <w:r>
        <w:rPr>
          <w:szCs w:val="18"/>
        </w:rPr>
        <w:t>met het z</w:t>
      </w:r>
      <w:r w:rsidRPr="00A9293A">
        <w:rPr>
          <w:szCs w:val="18"/>
        </w:rPr>
        <w:t xml:space="preserve">aaknummer </w:t>
      </w:r>
      <w:r>
        <w:rPr>
          <w:szCs w:val="18"/>
        </w:rPr>
        <w:t>31166906</w:t>
      </w:r>
      <w:r w:rsidRPr="00A9293A">
        <w:rPr>
          <w:szCs w:val="18"/>
        </w:rPr>
        <w:t>.</w:t>
      </w:r>
    </w:p>
    <w:p w:rsidR="00CD17E2" w:rsidRPr="00A9293A" w:rsidRDefault="00CD17E2" w:rsidP="00CD17E2">
      <w:pPr>
        <w:rPr>
          <w:szCs w:val="18"/>
        </w:rPr>
      </w:pPr>
    </w:p>
    <w:p w:rsidR="00CD17E2" w:rsidRPr="00A9293A" w:rsidRDefault="00CD17E2" w:rsidP="00CD17E2">
      <w:pPr>
        <w:tabs>
          <w:tab w:val="left" w:pos="3456"/>
          <w:tab w:val="right" w:pos="9026"/>
        </w:tabs>
        <w:rPr>
          <w:szCs w:val="18"/>
        </w:rPr>
      </w:pPr>
      <w:r w:rsidRPr="00A9293A">
        <w:rPr>
          <w:szCs w:val="18"/>
        </w:rPr>
        <w:t>Ondergetekende(n): ………………….…………………………….</w:t>
      </w:r>
    </w:p>
    <w:p w:rsidR="00CD17E2" w:rsidRPr="00A9293A" w:rsidRDefault="00CD17E2" w:rsidP="00CD17E2">
      <w:pPr>
        <w:tabs>
          <w:tab w:val="left" w:pos="3456"/>
          <w:tab w:val="right" w:pos="9026"/>
        </w:tabs>
        <w:ind w:hanging="3456"/>
        <w:rPr>
          <w:szCs w:val="18"/>
        </w:rPr>
      </w:pPr>
    </w:p>
    <w:p w:rsidR="00CD17E2" w:rsidRPr="00A9293A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t>te dezen rechtsgeldig vertegenwoordigd door ………………………….,</w:t>
      </w:r>
    </w:p>
    <w:p w:rsidR="00CD17E2" w:rsidRPr="00A9293A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</w:p>
    <w:p w:rsidR="00CD17E2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t>verklaart (verklaren) zich door</w:t>
      </w:r>
      <w:r>
        <w:rPr>
          <w:szCs w:val="18"/>
        </w:rPr>
        <w:t xml:space="preserve"> ondertekening dezes bereid om d</w:t>
      </w:r>
      <w:r w:rsidRPr="00A9293A">
        <w:rPr>
          <w:szCs w:val="18"/>
        </w:rPr>
        <w:t xml:space="preserve">iensten te verrichten als beschreven in de </w:t>
      </w:r>
      <w:r>
        <w:rPr>
          <w:szCs w:val="18"/>
        </w:rPr>
        <w:t>aanbestedingsleidraad</w:t>
      </w:r>
      <w:r w:rsidRPr="00A9293A">
        <w:rPr>
          <w:szCs w:val="18"/>
        </w:rPr>
        <w:t>, tegen onderstaande prijzen (per product) exclusief btw:</w:t>
      </w:r>
    </w:p>
    <w:p w:rsidR="00CD17E2" w:rsidRDefault="00CD17E2" w:rsidP="00CD17E2">
      <w:pPr>
        <w:rPr>
          <w:szCs w:val="18"/>
        </w:rPr>
      </w:pPr>
    </w:p>
    <w:p w:rsidR="00CD17E2" w:rsidRPr="009E0200" w:rsidRDefault="00CD17E2" w:rsidP="00CD17E2">
      <w:pPr>
        <w:pStyle w:val="Normaalweb3"/>
        <w:spacing w:before="0" w:after="0" w:line="240" w:lineRule="atLeast"/>
        <w:rPr>
          <w:rFonts w:ascii="Verdana" w:hAnsi="Verdana"/>
          <w:b/>
          <w:sz w:val="20"/>
          <w:lang w:val="nl-NL"/>
        </w:rPr>
      </w:pPr>
    </w:p>
    <w:tbl>
      <w:tblPr>
        <w:tblW w:w="8789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24"/>
        <w:gridCol w:w="1086"/>
        <w:gridCol w:w="1134"/>
        <w:gridCol w:w="1134"/>
        <w:gridCol w:w="1276"/>
      </w:tblGrid>
      <w:tr w:rsidR="00CD17E2" w:rsidRPr="009E0200" w:rsidTr="00CD17E2">
        <w:trPr>
          <w:trHeight w:val="30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pStyle w:val="Kop1"/>
            </w:pPr>
            <w:r w:rsidRPr="00724C6D">
              <w:t xml:space="preserve">Diensten / </w:t>
            </w:r>
            <w:r>
              <w:t>(deel)producten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7E2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>
              <w:rPr>
                <w:b/>
                <w:szCs w:val="18"/>
              </w:rPr>
              <w:t>Aantal verwachte</w:t>
            </w:r>
          </w:p>
          <w:p w:rsidR="00CD17E2" w:rsidRPr="00C075A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C075AD">
              <w:rPr>
                <w:b/>
                <w:szCs w:val="18"/>
              </w:rPr>
              <w:t>Producten</w:t>
            </w:r>
            <w:r>
              <w:rPr>
                <w:b/>
                <w:szCs w:val="18"/>
              </w:rPr>
              <w:t xml:space="preserve"> per jaar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Aantal jaar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Totaal aantal producten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Kosten</w:t>
            </w:r>
            <w:r>
              <w:rPr>
                <w:b/>
                <w:szCs w:val="18"/>
              </w:rPr>
              <w:t xml:space="preserve"> per product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To</w:t>
            </w:r>
            <w:r>
              <w:rPr>
                <w:b/>
                <w:szCs w:val="18"/>
              </w:rPr>
              <w:t>taal  kosten producten</w:t>
            </w:r>
          </w:p>
        </w:tc>
      </w:tr>
      <w:tr w:rsidR="00CD17E2" w:rsidRPr="009E0200" w:rsidTr="005A358D">
        <w:tc>
          <w:tcPr>
            <w:tcW w:w="8789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1. </w:t>
            </w:r>
            <w:r w:rsidRPr="00CD17E2">
              <w:rPr>
                <w:szCs w:val="18"/>
              </w:rPr>
              <w:t>Meldingen</w:t>
            </w: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CD17E2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CD17E2">
              <w:rPr>
                <w:szCs w:val="18"/>
              </w:rPr>
              <w:t>Begeleiden, beoordelen en afhandelen van eenvoudige meldingen of mededelingen op basis van vergunningsvoorschriften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B </w:t>
            </w:r>
            <w:r w:rsidRPr="00CD17E2">
              <w:rPr>
                <w:szCs w:val="18"/>
              </w:rPr>
              <w:t xml:space="preserve">Begeleiden, beoordelen en afhandelen van meldingen die vallen onder </w:t>
            </w:r>
            <w:proofErr w:type="spellStart"/>
            <w:r w:rsidRPr="00CD17E2">
              <w:rPr>
                <w:szCs w:val="18"/>
              </w:rPr>
              <w:t>AmvB’s</w:t>
            </w:r>
            <w:proofErr w:type="spellEnd"/>
            <w:r w:rsidRPr="00CD17E2">
              <w:rPr>
                <w:szCs w:val="18"/>
              </w:rPr>
              <w:t xml:space="preserve"> (zoals Besluit bodemkwaliteit, Besluit lozen buiten inrichtingen, Waterregeling en Activiteitenbesluit) zonder maatwerkvoorschriften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C. </w:t>
            </w:r>
            <w:r w:rsidRPr="00CD17E2">
              <w:rPr>
                <w:szCs w:val="18"/>
              </w:rPr>
              <w:t>Opstellen maatwerkvoorschriften bij meldingen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D17E2" w:rsidRPr="009E0200" w:rsidTr="00B158BD">
        <w:tc>
          <w:tcPr>
            <w:tcW w:w="87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2.</w:t>
            </w:r>
            <w:r w:rsidRPr="00724C6D">
              <w:rPr>
                <w:szCs w:val="18"/>
              </w:rPr>
              <w:t xml:space="preserve"> </w:t>
            </w:r>
            <w:r w:rsidRPr="00CD17E2">
              <w:rPr>
                <w:szCs w:val="18"/>
              </w:rPr>
              <w:t xml:space="preserve">Besluiten (zeer licht) exclusief bovenvermelde werkzaamheden ii en iii; besluit betreft slechts een eenvoudige vrijstelling of ontheffing waarmee een bepaald verbod wordt opgeheven; volledig gestandaardiseerd; geen voorschriften nodig; geen advies (asset/nautisch) of in- en extern afstemmingsoverleg nodig; </w:t>
            </w:r>
            <w:proofErr w:type="spellStart"/>
            <w:r w:rsidRPr="00CD17E2">
              <w:rPr>
                <w:szCs w:val="18"/>
              </w:rPr>
              <w:t>Awb</w:t>
            </w:r>
            <w:proofErr w:type="spellEnd"/>
            <w:r w:rsidRPr="00CD17E2">
              <w:rPr>
                <w:szCs w:val="18"/>
              </w:rPr>
              <w:t xml:space="preserve"> 4.1.2 (8w), zoals:</w:t>
            </w: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Pr="00CD17E2" w:rsidRDefault="00CD17E2" w:rsidP="00CD17E2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CD17E2">
              <w:rPr>
                <w:szCs w:val="18"/>
              </w:rPr>
              <w:t>A.</w:t>
            </w:r>
            <w:r>
              <w:rPr>
                <w:szCs w:val="18"/>
              </w:rPr>
              <w:t xml:space="preserve"> </w:t>
            </w:r>
            <w:r w:rsidRPr="00CD17E2">
              <w:rPr>
                <w:szCs w:val="18"/>
              </w:rPr>
              <w:t xml:space="preserve">Vrijstelling RVV, </w:t>
            </w:r>
            <w:proofErr w:type="spellStart"/>
            <w:r w:rsidRPr="00CD17E2">
              <w:rPr>
                <w:szCs w:val="18"/>
              </w:rPr>
              <w:t>loodsontheffingen</w:t>
            </w:r>
            <w:proofErr w:type="spellEnd"/>
            <w:r w:rsidRPr="00CD17E2">
              <w:rPr>
                <w:szCs w:val="18"/>
              </w:rPr>
              <w:t xml:space="preserve"> (PEC); toestemming 1.23 BPR zonder voorschriften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D17E2" w:rsidRPr="009E0200" w:rsidTr="00E315DF">
        <w:tc>
          <w:tcPr>
            <w:tcW w:w="87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3. </w:t>
            </w:r>
            <w:r w:rsidRPr="00CD17E2">
              <w:rPr>
                <w:szCs w:val="18"/>
              </w:rPr>
              <w:t xml:space="preserve">Besluiten (licht); het begeleiden en opstellen van vergaand gestandaardiseerde beschikkingen (er is een eenduidig </w:t>
            </w:r>
            <w:proofErr w:type="spellStart"/>
            <w:r w:rsidRPr="00CD17E2">
              <w:rPr>
                <w:szCs w:val="18"/>
              </w:rPr>
              <w:t>toetskader</w:t>
            </w:r>
            <w:proofErr w:type="spellEnd"/>
            <w:r w:rsidRPr="00CD17E2">
              <w:rPr>
                <w:szCs w:val="18"/>
              </w:rPr>
              <w:t xml:space="preserve"> en een voorgeschreven format) zonder of zeer beperkte aanpassing voorschriften met geen of zeer beperkt advies (asset/nautisch) en nauwelijks in- en extern afstemmingsoverleg; </w:t>
            </w:r>
            <w:proofErr w:type="spellStart"/>
            <w:r w:rsidRPr="00CD17E2">
              <w:rPr>
                <w:szCs w:val="18"/>
              </w:rPr>
              <w:t>Awb</w:t>
            </w:r>
            <w:proofErr w:type="spellEnd"/>
            <w:r w:rsidRPr="00CD17E2">
              <w:rPr>
                <w:szCs w:val="18"/>
              </w:rPr>
              <w:t xml:space="preserve"> 4.1.2 (8w), zoals:</w:t>
            </w: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Pr="00C82726" w:rsidRDefault="00C82726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C82726">
              <w:rPr>
                <w:szCs w:val="18"/>
              </w:rPr>
              <w:t>A.</w:t>
            </w:r>
            <w:r>
              <w:rPr>
                <w:szCs w:val="18"/>
              </w:rPr>
              <w:t xml:space="preserve"> </w:t>
            </w:r>
            <w:r w:rsidRPr="00C82726">
              <w:rPr>
                <w:szCs w:val="18"/>
              </w:rPr>
              <w:t xml:space="preserve">Ontheffing RVV/ WVW; ontheffing BPR (diepgang); ontheffing </w:t>
            </w:r>
            <w:proofErr w:type="spellStart"/>
            <w:r w:rsidRPr="00C82726">
              <w:rPr>
                <w:szCs w:val="18"/>
              </w:rPr>
              <w:t>Svw</w:t>
            </w:r>
            <w:proofErr w:type="spellEnd"/>
            <w:r w:rsidRPr="00C82726">
              <w:rPr>
                <w:szCs w:val="18"/>
              </w:rPr>
              <w:t xml:space="preserve"> (afmeren zonder specifieke voorschriften); BPR/ </w:t>
            </w:r>
            <w:proofErr w:type="spellStart"/>
            <w:r w:rsidRPr="00C82726">
              <w:rPr>
                <w:szCs w:val="18"/>
              </w:rPr>
              <w:t>Wtw</w:t>
            </w:r>
            <w:proofErr w:type="spellEnd"/>
            <w:r w:rsidRPr="00C82726">
              <w:rPr>
                <w:szCs w:val="18"/>
              </w:rPr>
              <w:t xml:space="preserve"> (buiten behandeling); </w:t>
            </w:r>
            <w:r w:rsidRPr="00C82726">
              <w:rPr>
                <w:szCs w:val="18"/>
              </w:rPr>
              <w:lastRenderedPageBreak/>
              <w:t>Loodsplichtontheffingen (</w:t>
            </w:r>
            <w:proofErr w:type="spellStart"/>
            <w:r w:rsidRPr="00C82726">
              <w:rPr>
                <w:szCs w:val="18"/>
              </w:rPr>
              <w:t>PEC's</w:t>
            </w:r>
            <w:proofErr w:type="spellEnd"/>
            <w:r w:rsidRPr="00C82726">
              <w:rPr>
                <w:szCs w:val="18"/>
              </w:rPr>
              <w:t>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lastRenderedPageBreak/>
              <w:t>20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B. </w:t>
            </w:r>
            <w:r w:rsidRPr="00C82726">
              <w:rPr>
                <w:szCs w:val="18"/>
              </w:rPr>
              <w:t>Vergunning bovenmaats (BPR) /buitengewoon groot schip (SRE), 4 uur procedure (Deze vergunningen dienen, indien aangevraagd voor 12:00 uur, d</w:t>
            </w:r>
            <w:r>
              <w:rPr>
                <w:szCs w:val="18"/>
              </w:rPr>
              <w:t>ezelfde dag te worden afgegeven</w:t>
            </w:r>
            <w:r w:rsidRPr="00C82726">
              <w:rPr>
                <w:szCs w:val="18"/>
              </w:rPr>
              <w:t>)</w:t>
            </w:r>
            <w:r>
              <w:rPr>
                <w:szCs w:val="18"/>
              </w:rPr>
              <w:t>.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250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C. </w:t>
            </w:r>
            <w:r w:rsidRPr="00C82726">
              <w:rPr>
                <w:szCs w:val="18"/>
              </w:rPr>
              <w:t xml:space="preserve">Eenvoudige wijzigingsbesluiten BPR/ </w:t>
            </w:r>
            <w:proofErr w:type="spellStart"/>
            <w:r w:rsidRPr="00C82726">
              <w:rPr>
                <w:szCs w:val="18"/>
              </w:rPr>
              <w:t>Wtw</w:t>
            </w:r>
            <w:proofErr w:type="spellEnd"/>
            <w:r w:rsidRPr="00C82726">
              <w:rPr>
                <w:szCs w:val="18"/>
              </w:rPr>
              <w:t xml:space="preserve">/ WBR/ </w:t>
            </w:r>
            <w:proofErr w:type="spellStart"/>
            <w:r w:rsidRPr="00C82726">
              <w:rPr>
                <w:szCs w:val="18"/>
              </w:rPr>
              <w:t>Svw</w:t>
            </w:r>
            <w:proofErr w:type="spellEnd"/>
            <w:r w:rsidRPr="00C82726">
              <w:rPr>
                <w:szCs w:val="18"/>
              </w:rPr>
              <w:t>/ WVW zonder aanpassing voorschriften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D. </w:t>
            </w:r>
            <w:r w:rsidRPr="00C82726">
              <w:rPr>
                <w:szCs w:val="18"/>
              </w:rPr>
              <w:t>Eenvoudige (</w:t>
            </w:r>
            <w:proofErr w:type="spellStart"/>
            <w:r w:rsidRPr="00C82726">
              <w:rPr>
                <w:szCs w:val="18"/>
              </w:rPr>
              <w:t>wijzigings</w:t>
            </w:r>
            <w:proofErr w:type="spellEnd"/>
            <w:r w:rsidRPr="00C82726">
              <w:rPr>
                <w:szCs w:val="18"/>
              </w:rPr>
              <w:t>)besluiten Ow (vanaf 1-1-2022)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75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E. </w:t>
            </w:r>
            <w:r w:rsidRPr="00C82726">
              <w:rPr>
                <w:szCs w:val="18"/>
              </w:rPr>
              <w:t>Eenvoudige adviesvragen Ow (vanaf 1-1-2022)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90282F">
        <w:tc>
          <w:tcPr>
            <w:tcW w:w="87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4. </w:t>
            </w:r>
            <w:r w:rsidRPr="00C82726">
              <w:rPr>
                <w:szCs w:val="18"/>
              </w:rPr>
              <w:t xml:space="preserve">Besluiten (normaal): Het begeleiden en opstellen van een volledige (grotendeels gestandaardiseerde) beschikking met aanpassing voorschriften, standaard advisering en regulier in- en extern afstemmingsoverleg; </w:t>
            </w:r>
            <w:proofErr w:type="spellStart"/>
            <w:r w:rsidRPr="00C82726">
              <w:rPr>
                <w:szCs w:val="18"/>
              </w:rPr>
              <w:t>toetskader</w:t>
            </w:r>
            <w:proofErr w:type="spellEnd"/>
            <w:r w:rsidRPr="00C82726">
              <w:rPr>
                <w:szCs w:val="18"/>
              </w:rPr>
              <w:t xml:space="preserve"> ligt niet geheel vast; </w:t>
            </w:r>
            <w:proofErr w:type="spellStart"/>
            <w:r w:rsidRPr="00C82726">
              <w:rPr>
                <w:szCs w:val="18"/>
              </w:rPr>
              <w:t>Awb</w:t>
            </w:r>
            <w:proofErr w:type="spellEnd"/>
            <w:r w:rsidRPr="00C82726">
              <w:rPr>
                <w:szCs w:val="18"/>
              </w:rPr>
              <w:t xml:space="preserve"> </w:t>
            </w:r>
            <w:r>
              <w:rPr>
                <w:szCs w:val="18"/>
              </w:rPr>
              <w:t>4.1.2 (8w); wijzigingsbesluiten.</w:t>
            </w:r>
          </w:p>
        </w:tc>
      </w:tr>
      <w:tr w:rsidR="00CD17E2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17E2" w:rsidRPr="00C82726" w:rsidRDefault="00C82726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C82726">
              <w:rPr>
                <w:szCs w:val="18"/>
              </w:rPr>
              <w:t>A.</w:t>
            </w:r>
            <w:r>
              <w:rPr>
                <w:szCs w:val="18"/>
              </w:rPr>
              <w:t xml:space="preserve"> </w:t>
            </w:r>
            <w:r w:rsidRPr="00C82726">
              <w:rPr>
                <w:szCs w:val="18"/>
              </w:rPr>
              <w:t xml:space="preserve">6.2 </w:t>
            </w:r>
            <w:proofErr w:type="spellStart"/>
            <w:r w:rsidRPr="00C82726">
              <w:rPr>
                <w:szCs w:val="18"/>
              </w:rPr>
              <w:t>Wtw</w:t>
            </w:r>
            <w:proofErr w:type="spellEnd"/>
            <w:r w:rsidRPr="00C82726">
              <w:rPr>
                <w:szCs w:val="18"/>
              </w:rPr>
              <w:t>, eenvoudige watervergunningen die waterkwaliteitsrisico’s van beperkte omvang reguleren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E2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B. </w:t>
            </w:r>
            <w:proofErr w:type="spellStart"/>
            <w:r w:rsidRPr="006E7F8D">
              <w:rPr>
                <w:szCs w:val="18"/>
              </w:rPr>
              <w:t>Wabo</w:t>
            </w:r>
            <w:proofErr w:type="spellEnd"/>
            <w:r w:rsidRPr="006E7F8D">
              <w:rPr>
                <w:szCs w:val="18"/>
              </w:rPr>
              <w:t>-advies indirecte lozing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C. </w:t>
            </w:r>
            <w:r w:rsidRPr="006E7F8D">
              <w:rPr>
                <w:szCs w:val="18"/>
              </w:rPr>
              <w:t>Ontgrondingenwet (schelpenwinning)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D. </w:t>
            </w:r>
            <w:r w:rsidRPr="006E7F8D">
              <w:rPr>
                <w:szCs w:val="18"/>
              </w:rPr>
              <w:t xml:space="preserve">6.5c </w:t>
            </w:r>
            <w:proofErr w:type="spellStart"/>
            <w:r w:rsidRPr="006E7F8D">
              <w:rPr>
                <w:szCs w:val="18"/>
              </w:rPr>
              <w:t>Wtw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E. </w:t>
            </w:r>
            <w:proofErr w:type="spellStart"/>
            <w:r w:rsidRPr="006E7F8D">
              <w:rPr>
                <w:szCs w:val="18"/>
              </w:rPr>
              <w:t>Wbr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F. </w:t>
            </w:r>
            <w:r w:rsidRPr="006E7F8D">
              <w:rPr>
                <w:szCs w:val="18"/>
              </w:rPr>
              <w:t>Verkeersbesluit WVW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G. </w:t>
            </w:r>
            <w:r w:rsidRPr="006E7F8D">
              <w:rPr>
                <w:szCs w:val="18"/>
              </w:rPr>
              <w:t xml:space="preserve">Verkeersbesluit </w:t>
            </w:r>
            <w:proofErr w:type="spellStart"/>
            <w:r w:rsidRPr="006E7F8D">
              <w:rPr>
                <w:szCs w:val="18"/>
              </w:rPr>
              <w:t>Svw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82726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2726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H. </w:t>
            </w:r>
            <w:r w:rsidRPr="006E7F8D">
              <w:rPr>
                <w:szCs w:val="18"/>
              </w:rPr>
              <w:t xml:space="preserve">Ontheffing </w:t>
            </w:r>
            <w:proofErr w:type="spellStart"/>
            <w:r w:rsidRPr="006E7F8D">
              <w:rPr>
                <w:szCs w:val="18"/>
              </w:rPr>
              <w:t>Svw</w:t>
            </w:r>
            <w:proofErr w:type="spellEnd"/>
            <w:r w:rsidRPr="006E7F8D">
              <w:rPr>
                <w:szCs w:val="18"/>
              </w:rPr>
              <w:t xml:space="preserve"> - afmeren met specifieke voorschriften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26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82726" w:rsidRPr="00724C6D" w:rsidRDefault="00C82726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6E7F8D">
        <w:trPr>
          <w:trHeight w:val="65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6E7F8D" w:rsidRDefault="006E7F8D" w:rsidP="006E7F8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E7F8D">
              <w:rPr>
                <w:szCs w:val="18"/>
              </w:rPr>
              <w:t>I.</w:t>
            </w:r>
            <w:r>
              <w:rPr>
                <w:szCs w:val="18"/>
              </w:rPr>
              <w:t xml:space="preserve"> </w:t>
            </w:r>
            <w:r w:rsidRPr="006E7F8D">
              <w:rPr>
                <w:szCs w:val="18"/>
              </w:rPr>
              <w:t>Toestemming 1.23 BPR met voorschriften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J. </w:t>
            </w:r>
            <w:r w:rsidRPr="006E7F8D">
              <w:rPr>
                <w:szCs w:val="18"/>
              </w:rPr>
              <w:t>Advies Ow (per 1-1-2022 adviezen richting BG bij meervoudige activiteiten)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K. </w:t>
            </w:r>
            <w:r w:rsidRPr="006E7F8D">
              <w:rPr>
                <w:szCs w:val="18"/>
              </w:rPr>
              <w:t>Instemminsadvies Ow (per 1-1-2022 adviezen richting BG bij meervoudige activiteiten)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5262BE">
        <w:tc>
          <w:tcPr>
            <w:tcW w:w="87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5. </w:t>
            </w:r>
            <w:r w:rsidRPr="006E7F8D">
              <w:rPr>
                <w:szCs w:val="18"/>
              </w:rPr>
              <w:t xml:space="preserve">Besluiten (complex): Het begeleiden en opstellen van een volledige beschikking met aanpassing voorschriften, advisering en regulier in- en extern afstemmingsoverleg; </w:t>
            </w:r>
            <w:proofErr w:type="spellStart"/>
            <w:r w:rsidRPr="006E7F8D">
              <w:rPr>
                <w:szCs w:val="18"/>
              </w:rPr>
              <w:t>toetskader</w:t>
            </w:r>
            <w:proofErr w:type="spellEnd"/>
            <w:r w:rsidRPr="006E7F8D">
              <w:rPr>
                <w:szCs w:val="18"/>
              </w:rPr>
              <w:t xml:space="preserve"> ligt niet (geheel) vast; </w:t>
            </w:r>
            <w:proofErr w:type="spellStart"/>
            <w:r w:rsidRPr="006E7F8D">
              <w:rPr>
                <w:szCs w:val="18"/>
              </w:rPr>
              <w:t>Awb</w:t>
            </w:r>
            <w:proofErr w:type="spellEnd"/>
            <w:r w:rsidRPr="006E7F8D">
              <w:rPr>
                <w:szCs w:val="18"/>
              </w:rPr>
              <w:t xml:space="preserve"> 4.1.2 (8w); wijzigingsbesluiten, zoals:</w:t>
            </w: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6E7F8D" w:rsidRDefault="006E7F8D" w:rsidP="006E7F8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E7F8D">
              <w:rPr>
                <w:szCs w:val="18"/>
              </w:rPr>
              <w:t>A.</w:t>
            </w:r>
            <w:r>
              <w:rPr>
                <w:szCs w:val="18"/>
              </w:rPr>
              <w:t xml:space="preserve"> </w:t>
            </w:r>
            <w:r w:rsidRPr="006E7F8D">
              <w:rPr>
                <w:szCs w:val="18"/>
              </w:rPr>
              <w:t xml:space="preserve">6.2 </w:t>
            </w:r>
            <w:proofErr w:type="spellStart"/>
            <w:r w:rsidRPr="006E7F8D">
              <w:rPr>
                <w:szCs w:val="18"/>
              </w:rPr>
              <w:t>Wtw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B. </w:t>
            </w:r>
            <w:proofErr w:type="spellStart"/>
            <w:r w:rsidRPr="006E7F8D">
              <w:rPr>
                <w:szCs w:val="18"/>
              </w:rPr>
              <w:t>Wabo</w:t>
            </w:r>
            <w:proofErr w:type="spellEnd"/>
            <w:r w:rsidRPr="006E7F8D">
              <w:rPr>
                <w:szCs w:val="18"/>
              </w:rPr>
              <w:t>-advies indirecte lozing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C. </w:t>
            </w:r>
            <w:r w:rsidRPr="006E7F8D">
              <w:rPr>
                <w:szCs w:val="18"/>
              </w:rPr>
              <w:t>Ontgrondingenwet (schelpenwinning)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D. </w:t>
            </w:r>
            <w:r w:rsidRPr="006E7F8D">
              <w:rPr>
                <w:szCs w:val="18"/>
              </w:rPr>
              <w:t xml:space="preserve">6.5c </w:t>
            </w:r>
            <w:proofErr w:type="spellStart"/>
            <w:r w:rsidRPr="006E7F8D">
              <w:rPr>
                <w:szCs w:val="18"/>
              </w:rPr>
              <w:t>Wtw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lastRenderedPageBreak/>
              <w:t xml:space="preserve">E. </w:t>
            </w:r>
            <w:proofErr w:type="spellStart"/>
            <w:r w:rsidRPr="006E7F8D">
              <w:rPr>
                <w:szCs w:val="18"/>
              </w:rPr>
              <w:t>Wbr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F. </w:t>
            </w:r>
            <w:r w:rsidRPr="006E7F8D">
              <w:rPr>
                <w:szCs w:val="18"/>
              </w:rPr>
              <w:t>Advies Ow (per 1-1-2022 adviezen richting BG bij meervoudige activiteiten)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G. </w:t>
            </w:r>
            <w:r w:rsidRPr="006E7F8D">
              <w:rPr>
                <w:szCs w:val="18"/>
              </w:rPr>
              <w:t>Instemminsadvies Ow (per 1-1-2022 adviezen richting BG bij meervoudige activiteiten)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H. </w:t>
            </w:r>
            <w:r w:rsidRPr="006E7F8D">
              <w:rPr>
                <w:szCs w:val="18"/>
              </w:rPr>
              <w:t>Begeleiden, beoordelen en afhandelen advies inzake milieueffect rapportages (MER)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6E7F8D" w:rsidRDefault="006E7F8D" w:rsidP="006E7F8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E7F8D">
              <w:rPr>
                <w:szCs w:val="18"/>
              </w:rPr>
              <w:t>I.</w:t>
            </w:r>
            <w:r>
              <w:rPr>
                <w:szCs w:val="18"/>
              </w:rPr>
              <w:t xml:space="preserve"> </w:t>
            </w:r>
            <w:r w:rsidRPr="006E7F8D">
              <w:rPr>
                <w:szCs w:val="18"/>
              </w:rPr>
              <w:t xml:space="preserve">Het mede schrijven van definitieve beschikking bij </w:t>
            </w:r>
            <w:proofErr w:type="spellStart"/>
            <w:r w:rsidRPr="006E7F8D">
              <w:rPr>
                <w:szCs w:val="18"/>
              </w:rPr>
              <w:t>Awb</w:t>
            </w:r>
            <w:proofErr w:type="spellEnd"/>
            <w:r w:rsidRPr="006E7F8D">
              <w:rPr>
                <w:szCs w:val="18"/>
              </w:rPr>
              <w:t xml:space="preserve"> 3.4 procedure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J. </w:t>
            </w:r>
            <w:r w:rsidRPr="006E7F8D">
              <w:rPr>
                <w:szCs w:val="18"/>
              </w:rPr>
              <w:t xml:space="preserve">Het mede behandelen van zienswijzen bij </w:t>
            </w:r>
            <w:proofErr w:type="spellStart"/>
            <w:r w:rsidRPr="006E7F8D">
              <w:rPr>
                <w:szCs w:val="18"/>
              </w:rPr>
              <w:t>Awb</w:t>
            </w:r>
            <w:proofErr w:type="spellEnd"/>
            <w:r w:rsidRPr="006E7F8D">
              <w:rPr>
                <w:szCs w:val="18"/>
              </w:rPr>
              <w:t xml:space="preserve"> 3.4 procedure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EE7C81">
        <w:tc>
          <w:tcPr>
            <w:tcW w:w="87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E7F8D">
              <w:rPr>
                <w:szCs w:val="18"/>
              </w:rPr>
              <w:t>Aanvullende componenten (kwantiteit en kwaliteit) bij producten 1 t/m 5</w:t>
            </w: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6E7F8D" w:rsidRDefault="006E7F8D" w:rsidP="006E7F8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6E7F8D">
              <w:rPr>
                <w:szCs w:val="18"/>
              </w:rPr>
              <w:t>A.</w:t>
            </w:r>
            <w:r>
              <w:rPr>
                <w:szCs w:val="18"/>
              </w:rPr>
              <w:t xml:space="preserve"> </w:t>
            </w:r>
            <w:r w:rsidRPr="006E7F8D">
              <w:rPr>
                <w:szCs w:val="18"/>
              </w:rPr>
              <w:t>Vooroverleg incl. verslag vooroverleg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6E7F8D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B. </w:t>
            </w:r>
            <w:r w:rsidRPr="006E7F8D">
              <w:rPr>
                <w:szCs w:val="18"/>
              </w:rPr>
              <w:t>Samenloop incl. verwerking advies waterschap in vergunning Rws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C. </w:t>
            </w:r>
            <w:r w:rsidRPr="00D555C4">
              <w:rPr>
                <w:szCs w:val="18"/>
              </w:rPr>
              <w:t>Opstellen advies Rws richting vergunning waterschap i.v.m. Samenloop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D. </w:t>
            </w:r>
            <w:proofErr w:type="spellStart"/>
            <w:r w:rsidRPr="00D555C4">
              <w:rPr>
                <w:szCs w:val="18"/>
              </w:rPr>
              <w:t>Awb</w:t>
            </w:r>
            <w:proofErr w:type="spellEnd"/>
            <w:r w:rsidRPr="00D555C4">
              <w:rPr>
                <w:szCs w:val="18"/>
              </w:rPr>
              <w:t xml:space="preserve"> 3.4 procedure (exclusief de regieproducten 6)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E. </w:t>
            </w:r>
            <w:r w:rsidRPr="00D555C4">
              <w:rPr>
                <w:szCs w:val="18"/>
              </w:rPr>
              <w:t xml:space="preserve">Beoordeling (incl. opstellen voorschriften) </w:t>
            </w:r>
            <w:proofErr w:type="spellStart"/>
            <w:r w:rsidRPr="00D555C4">
              <w:rPr>
                <w:szCs w:val="18"/>
              </w:rPr>
              <w:t>ogv</w:t>
            </w:r>
            <w:proofErr w:type="spellEnd"/>
            <w:r w:rsidRPr="00D555C4">
              <w:rPr>
                <w:szCs w:val="18"/>
              </w:rPr>
              <w:t xml:space="preserve"> 6.5, onder a </w:t>
            </w:r>
            <w:proofErr w:type="spellStart"/>
            <w:r w:rsidRPr="00D555C4">
              <w:rPr>
                <w:szCs w:val="18"/>
              </w:rPr>
              <w:t>Wtw</w:t>
            </w:r>
            <w:proofErr w:type="spellEnd"/>
            <w:r w:rsidRPr="00D555C4">
              <w:rPr>
                <w:szCs w:val="18"/>
              </w:rPr>
              <w:t xml:space="preserve"> (ex-</w:t>
            </w:r>
            <w:proofErr w:type="spellStart"/>
            <w:r w:rsidRPr="00D555C4">
              <w:rPr>
                <w:szCs w:val="18"/>
              </w:rPr>
              <w:t>Wwh</w:t>
            </w:r>
            <w:proofErr w:type="spellEnd"/>
            <w:r w:rsidRPr="00D555C4">
              <w:rPr>
                <w:szCs w:val="18"/>
              </w:rPr>
              <w:t>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F. </w:t>
            </w:r>
            <w:r w:rsidRPr="00D555C4">
              <w:rPr>
                <w:szCs w:val="18"/>
              </w:rPr>
              <w:t>Nieuw (onbekend met Rws)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G. </w:t>
            </w:r>
            <w:r w:rsidRPr="00D555C4">
              <w:rPr>
                <w:szCs w:val="18"/>
              </w:rPr>
              <w:t>Bestuurlijke risico's aanwezig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H. </w:t>
            </w:r>
            <w:r w:rsidRPr="00D555C4">
              <w:rPr>
                <w:szCs w:val="18"/>
              </w:rPr>
              <w:t xml:space="preserve">Uniek (geen voorbeeld, niet gestandaardiseerd en/of geen </w:t>
            </w:r>
            <w:proofErr w:type="spellStart"/>
            <w:r w:rsidRPr="00D555C4">
              <w:rPr>
                <w:szCs w:val="18"/>
              </w:rPr>
              <w:t>toetskader</w:t>
            </w:r>
            <w:proofErr w:type="spellEnd"/>
            <w:r w:rsidRPr="00D555C4">
              <w:rPr>
                <w:szCs w:val="18"/>
              </w:rPr>
              <w:t xml:space="preserve"> aanwezig)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D555C4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D555C4">
              <w:rPr>
                <w:szCs w:val="18"/>
              </w:rPr>
              <w:t>I.</w:t>
            </w:r>
            <w:r>
              <w:rPr>
                <w:szCs w:val="18"/>
              </w:rPr>
              <w:t xml:space="preserve"> </w:t>
            </w:r>
            <w:r w:rsidRPr="00D555C4">
              <w:rPr>
                <w:szCs w:val="18"/>
              </w:rPr>
              <w:t>Technisch of procesmatig complex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J. </w:t>
            </w:r>
            <w:r w:rsidRPr="00D555C4">
              <w:rPr>
                <w:szCs w:val="18"/>
              </w:rPr>
              <w:t>Specialistisch  (extern) advies nodig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C82726" w:rsidRDefault="00D555C4" w:rsidP="00C8272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K. </w:t>
            </w:r>
            <w:r w:rsidRPr="00D555C4">
              <w:rPr>
                <w:szCs w:val="18"/>
              </w:rPr>
              <w:t xml:space="preserve">Extra inzet a 4 uur (maximaal 2 blokken en alleen declarabel na voorafgaande toestemming opdrachtgever); uitsluitend </w:t>
            </w:r>
            <w:proofErr w:type="spellStart"/>
            <w:r w:rsidRPr="00D555C4">
              <w:rPr>
                <w:szCs w:val="18"/>
              </w:rPr>
              <w:t>a.g.v</w:t>
            </w:r>
            <w:proofErr w:type="spellEnd"/>
            <w:r w:rsidRPr="00D555C4">
              <w:rPr>
                <w:szCs w:val="18"/>
              </w:rPr>
              <w:t xml:space="preserve"> onvolledige adviezen, onvoorzien overleg of onvoorziene spoed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724C6D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724C6D" w:rsidRDefault="006E7F8D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6E7F8D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7F8D" w:rsidRPr="00D555C4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  <w:highlight w:val="darkGray"/>
              </w:rPr>
            </w:pPr>
            <w:r w:rsidRPr="00D555C4">
              <w:rPr>
                <w:szCs w:val="18"/>
                <w:highlight w:val="darkGray"/>
              </w:rPr>
              <w:t xml:space="preserve">6. Regieproducten (flexibele prijs); extra aanvullende </w:t>
            </w:r>
            <w:r w:rsidRPr="00D555C4">
              <w:rPr>
                <w:szCs w:val="18"/>
                <w:highlight w:val="darkGray"/>
              </w:rPr>
              <w:lastRenderedPageBreak/>
              <w:t>component per opdracht op basis van inschatting vooraf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D555C4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  <w:highlight w:val="darkGray"/>
              </w:rPr>
            </w:pPr>
            <w:r w:rsidRPr="00D555C4">
              <w:rPr>
                <w:szCs w:val="18"/>
                <w:highlight w:val="darkGray"/>
              </w:rPr>
              <w:lastRenderedPageBreak/>
              <w:t>N.V.T.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D555C4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  <w:highlight w:val="darkGray"/>
              </w:rPr>
            </w:pPr>
            <w:r w:rsidRPr="00D555C4">
              <w:rPr>
                <w:szCs w:val="18"/>
                <w:highlight w:val="darkGray"/>
              </w:rPr>
              <w:t>N.V.T.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F8D" w:rsidRPr="00D555C4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  <w:highlight w:val="darkGray"/>
              </w:rPr>
            </w:pPr>
            <w:r w:rsidRPr="00D555C4">
              <w:rPr>
                <w:szCs w:val="18"/>
                <w:highlight w:val="darkGray"/>
              </w:rPr>
              <w:t>N.V.T.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7F8D" w:rsidRPr="00D555C4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  <w:highlight w:val="darkGray"/>
              </w:rPr>
            </w:pPr>
            <w:r w:rsidRPr="00D555C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7F8D" w:rsidRPr="00D555C4" w:rsidRDefault="00D555C4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  <w:highlight w:val="darkGray"/>
              </w:rPr>
            </w:pPr>
            <w:r w:rsidRPr="00D555C4">
              <w:rPr>
                <w:szCs w:val="18"/>
                <w:highlight w:val="darkGray"/>
              </w:rPr>
              <w:t>€ 40.000,-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A. </w:t>
            </w:r>
            <w:r w:rsidRPr="00D555C4">
              <w:rPr>
                <w:szCs w:val="18"/>
              </w:rPr>
              <w:t>Bijdragen aan verweerschriften bij beroepen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B. </w:t>
            </w:r>
            <w:r w:rsidRPr="00D555C4">
              <w:rPr>
                <w:szCs w:val="18"/>
              </w:rPr>
              <w:t xml:space="preserve">Begeleiden, beoordelen en afhandelen van onderzoeksvoorstellen door vergunninghouders </w:t>
            </w:r>
            <w:proofErr w:type="spellStart"/>
            <w:r w:rsidRPr="00D555C4">
              <w:rPr>
                <w:szCs w:val="18"/>
              </w:rPr>
              <w:t>ogv</w:t>
            </w:r>
            <w:proofErr w:type="spellEnd"/>
            <w:r w:rsidRPr="00D555C4">
              <w:rPr>
                <w:szCs w:val="18"/>
              </w:rPr>
              <w:t xml:space="preserve"> vergunningsverplichtingen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C. </w:t>
            </w:r>
            <w:r w:rsidRPr="00D555C4">
              <w:rPr>
                <w:szCs w:val="18"/>
              </w:rPr>
              <w:t>Schriftelijk rapport voor Rijkswaterstaat waarin per vergunning de bevindingen zijn opgenomen van het 4-jaarlijks bezien van vergunning(en) met daarbij een brief aan vergunninghouder met de bevinding(en)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D. </w:t>
            </w:r>
            <w:r w:rsidRPr="00D555C4">
              <w:rPr>
                <w:szCs w:val="18"/>
              </w:rPr>
              <w:t xml:space="preserve">Begeleiden, beoordelen en afhandelen van projectplannen </w:t>
            </w:r>
            <w:proofErr w:type="spellStart"/>
            <w:r w:rsidRPr="00D555C4">
              <w:rPr>
                <w:szCs w:val="18"/>
              </w:rPr>
              <w:t>ogv</w:t>
            </w:r>
            <w:proofErr w:type="spellEnd"/>
            <w:r w:rsidRPr="00D555C4">
              <w:rPr>
                <w:szCs w:val="18"/>
              </w:rPr>
              <w:t xml:space="preserve"> Waterwet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E. </w:t>
            </w:r>
            <w:r w:rsidRPr="00D555C4">
              <w:rPr>
                <w:szCs w:val="18"/>
              </w:rPr>
              <w:t>Begeleiden, beoordelen en afhandelen advies inzake Omgevingsplannen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F. </w:t>
            </w:r>
            <w:r w:rsidRPr="00D555C4">
              <w:rPr>
                <w:szCs w:val="18"/>
              </w:rPr>
              <w:t>Begeleiden, beoordelen en afhandelen advies inzake gemeentelijke rioleringsplannen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D555C4" w:rsidRPr="009E0200" w:rsidTr="00CD17E2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55C4" w:rsidRPr="00C82726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G. </w:t>
            </w:r>
            <w:r w:rsidRPr="00D555C4">
              <w:rPr>
                <w:szCs w:val="18"/>
              </w:rPr>
              <w:t>Het op verzoek van de projectbegeleider uitvoeren van (onvoorziene) werkzaamheden van diverse aard gerelateerd aan het reguliere takenpakket van het cluster vergunningverlening en/of handhaving.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5C4" w:rsidRPr="00724C6D" w:rsidRDefault="00D555C4" w:rsidP="00D555C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55C4" w:rsidRDefault="00D555C4" w:rsidP="00D555C4">
            <w:r w:rsidRPr="00F24714">
              <w:rPr>
                <w:szCs w:val="18"/>
                <w:highlight w:val="darkGray"/>
              </w:rPr>
              <w:t>N.V.T.</w:t>
            </w:r>
          </w:p>
        </w:tc>
      </w:tr>
      <w:tr w:rsidR="00CD17E2" w:rsidRPr="00347A7D" w:rsidTr="00CD17E2">
        <w:trPr>
          <w:trHeight w:val="334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Totaal inschrijving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</w:tbl>
    <w:p w:rsidR="00CD17E2" w:rsidRPr="00915998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b/>
          <w:szCs w:val="18"/>
        </w:rPr>
      </w:pPr>
    </w:p>
    <w:p w:rsidR="00CD17E2" w:rsidRPr="00175360" w:rsidRDefault="00F205DF" w:rsidP="00CD17E2">
      <w:pPr>
        <w:pStyle w:val="Plattetekst"/>
        <w:rPr>
          <w:szCs w:val="18"/>
        </w:rPr>
      </w:pPr>
      <w:r>
        <w:rPr>
          <w:szCs w:val="18"/>
        </w:rPr>
        <w:t>De inschrijving voor de deelproducten</w:t>
      </w:r>
      <w:r w:rsidR="00CD17E2" w:rsidRPr="00175360">
        <w:rPr>
          <w:szCs w:val="18"/>
        </w:rPr>
        <w:t xml:space="preserve"> </w:t>
      </w:r>
      <w:r>
        <w:rPr>
          <w:szCs w:val="18"/>
        </w:rPr>
        <w:t>1 t/m 5</w:t>
      </w:r>
      <w:r w:rsidR="00CD17E2" w:rsidRPr="00175360">
        <w:rPr>
          <w:szCs w:val="18"/>
        </w:rPr>
        <w:t xml:space="preserve"> is op </w:t>
      </w:r>
      <w:r>
        <w:rPr>
          <w:szCs w:val="18"/>
        </w:rPr>
        <w:t xml:space="preserve">basis van een vaste prijs en de deelproducten 6 </w:t>
      </w:r>
      <w:r w:rsidR="00CD17E2" w:rsidRPr="00175360">
        <w:rPr>
          <w:szCs w:val="18"/>
        </w:rPr>
        <w:t xml:space="preserve">zijn op basis van </w:t>
      </w:r>
      <w:r>
        <w:rPr>
          <w:szCs w:val="18"/>
        </w:rPr>
        <w:t>inschatting vooraf. Voor iedere inschrijver is het totaalbedrag voor de deelproducten die onder 6. Vallen gelijk en staat vooraf vast. Het bedrag bedraagt € 40.000,-</w:t>
      </w:r>
    </w:p>
    <w:p w:rsidR="00CD17E2" w:rsidRDefault="00CD17E2" w:rsidP="00CD17E2">
      <w:pPr>
        <w:pStyle w:val="Plattetekst"/>
        <w:rPr>
          <w:szCs w:val="18"/>
        </w:rPr>
      </w:pPr>
      <w:r w:rsidRPr="00175360">
        <w:rPr>
          <w:szCs w:val="18"/>
        </w:rPr>
        <w:t>Het totaal van de inschrijving geldt als bestedingslimiet.</w:t>
      </w:r>
    </w:p>
    <w:p w:rsidR="00CD17E2" w:rsidRDefault="00CD17E2" w:rsidP="00CD17E2">
      <w:pPr>
        <w:pStyle w:val="Plattetekst"/>
        <w:rPr>
          <w:szCs w:val="18"/>
        </w:rPr>
      </w:pPr>
    </w:p>
    <w:p w:rsidR="00CD17E2" w:rsidRPr="00175360" w:rsidRDefault="00CD17E2" w:rsidP="00CD17E2">
      <w:pPr>
        <w:pStyle w:val="Plattetekst"/>
        <w:rPr>
          <w:szCs w:val="18"/>
        </w:rPr>
      </w:pPr>
      <w:r w:rsidRPr="00175360">
        <w:t>Indien de aanbestedingsleidraad één of meer optie(s) bevat, verbindt opdrachtnemer zich tevens tot uitvoering van die Optie(s) overeenkomstig de prijzen per (deel) product zoals in deze Inschrijvingsstaat aangegeven. Indien meer- of minderwerk aan de orde is gelden de prijzen per (deel) product, zoals in deze Inschrijvingsstaat aangegeven.</w:t>
      </w:r>
    </w:p>
    <w:p w:rsidR="00CD17E2" w:rsidRPr="00175360" w:rsidRDefault="00CD17E2" w:rsidP="00CD17E2">
      <w:pPr>
        <w:pStyle w:val="Plattetekst"/>
        <w:rPr>
          <w:szCs w:val="18"/>
        </w:rPr>
      </w:pPr>
      <w:r w:rsidRPr="00175360">
        <w:rPr>
          <w:szCs w:val="18"/>
        </w:rPr>
        <w:t xml:space="preserve">Indien meer- of minderwerk aan de orde is gelden de prijzen per (deel) product, zoals aangegeven. </w:t>
      </w:r>
    </w:p>
    <w:p w:rsidR="00CD17E2" w:rsidRPr="00915998" w:rsidRDefault="00B46609" w:rsidP="00B46609">
      <w:pPr>
        <w:spacing w:line="240" w:lineRule="auto"/>
        <w:rPr>
          <w:b/>
          <w:szCs w:val="18"/>
        </w:rPr>
      </w:pPr>
      <w:r>
        <w:rPr>
          <w:b/>
          <w:szCs w:val="18"/>
        </w:rPr>
        <w:br w:type="page"/>
      </w:r>
    </w:p>
    <w:p w:rsidR="00CD17E2" w:rsidRPr="00300406" w:rsidRDefault="00CD17E2" w:rsidP="00CD17E2">
      <w:pPr>
        <w:pStyle w:val="Broodtekst"/>
        <w:rPr>
          <w:b/>
          <w:bCs/>
        </w:rPr>
      </w:pPr>
      <w:r w:rsidRPr="00300406">
        <w:rPr>
          <w:b/>
          <w:bCs/>
        </w:rPr>
        <w:lastRenderedPageBreak/>
        <w:t>Ondertekening</w:t>
      </w:r>
    </w:p>
    <w:p w:rsidR="00CD17E2" w:rsidRPr="00300406" w:rsidRDefault="00CD17E2" w:rsidP="00CD17E2">
      <w:pPr>
        <w:pStyle w:val="Broodtekst"/>
      </w:pPr>
    </w:p>
    <w:p w:rsidR="00CD17E2" w:rsidRDefault="00CD17E2" w:rsidP="00816367">
      <w:pPr>
        <w:pStyle w:val="Broodtekst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 xml:space="preserve">digitaal te worden ondertekend </w:t>
      </w:r>
      <w:bookmarkStart w:id="0" w:name="_GoBack"/>
      <w:r w:rsidR="00816367" w:rsidRPr="00816367">
        <w:rPr>
          <w:bCs/>
        </w:rPr>
        <w:t>conform paragraaf 4.3 respectievelijk paragraaf 6.3.1.</w:t>
      </w:r>
      <w:bookmarkEnd w:id="0"/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7E2" w:rsidRDefault="00CD17E2" w:rsidP="0088501B">
      <w:r>
        <w:separator/>
      </w:r>
    </w:p>
  </w:endnote>
  <w:endnote w:type="continuationSeparator" w:id="0">
    <w:p w:rsidR="00CD17E2" w:rsidRDefault="00CD17E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7E2" w:rsidRDefault="00CD17E2" w:rsidP="0088501B">
      <w:r>
        <w:separator/>
      </w:r>
    </w:p>
  </w:footnote>
  <w:footnote w:type="continuationSeparator" w:id="0">
    <w:p w:rsidR="00CD17E2" w:rsidRDefault="00CD17E2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155B3"/>
    <w:multiLevelType w:val="hybridMultilevel"/>
    <w:tmpl w:val="D578DC7E"/>
    <w:lvl w:ilvl="0" w:tplc="6F1E4D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54C6C"/>
    <w:multiLevelType w:val="multilevel"/>
    <w:tmpl w:val="06962652"/>
    <w:numStyleLink w:val="Lijststijl"/>
  </w:abstractNum>
  <w:abstractNum w:abstractNumId="5" w15:restartNumberingAfterBreak="0">
    <w:nsid w:val="035D303A"/>
    <w:multiLevelType w:val="hybridMultilevel"/>
    <w:tmpl w:val="CABE7D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F55C7"/>
    <w:multiLevelType w:val="multilevel"/>
    <w:tmpl w:val="06962652"/>
    <w:numStyleLink w:val="Lijststijl"/>
  </w:abstractNum>
  <w:abstractNum w:abstractNumId="7" w15:restartNumberingAfterBreak="0">
    <w:nsid w:val="063964C2"/>
    <w:multiLevelType w:val="multilevel"/>
    <w:tmpl w:val="06962652"/>
    <w:numStyleLink w:val="Lijststijl"/>
  </w:abstractNum>
  <w:abstractNum w:abstractNumId="8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9483BD7"/>
    <w:multiLevelType w:val="multilevel"/>
    <w:tmpl w:val="06962652"/>
    <w:numStyleLink w:val="Lijststijl"/>
  </w:abstractNum>
  <w:abstractNum w:abstractNumId="10" w15:restartNumberingAfterBreak="0">
    <w:nsid w:val="0A9D5DE4"/>
    <w:multiLevelType w:val="multilevel"/>
    <w:tmpl w:val="06962652"/>
    <w:numStyleLink w:val="Lijststijl"/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95513E"/>
    <w:multiLevelType w:val="multilevel"/>
    <w:tmpl w:val="06962652"/>
    <w:numStyleLink w:val="Lijststijl"/>
  </w:abstractNum>
  <w:abstractNum w:abstractNumId="15" w15:restartNumberingAfterBreak="0">
    <w:nsid w:val="18F65698"/>
    <w:multiLevelType w:val="multilevel"/>
    <w:tmpl w:val="06962652"/>
    <w:numStyleLink w:val="Lijststijl"/>
  </w:abstractNum>
  <w:abstractNum w:abstractNumId="16" w15:restartNumberingAfterBreak="0">
    <w:nsid w:val="213D5DAC"/>
    <w:multiLevelType w:val="hybridMultilevel"/>
    <w:tmpl w:val="B79C957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740E1"/>
    <w:multiLevelType w:val="hybridMultilevel"/>
    <w:tmpl w:val="44ACF94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9F4382A"/>
    <w:multiLevelType w:val="hybridMultilevel"/>
    <w:tmpl w:val="A6F6BC6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C77D6"/>
    <w:multiLevelType w:val="hybridMultilevel"/>
    <w:tmpl w:val="EB7A459C"/>
    <w:lvl w:ilvl="0" w:tplc="23B65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E18DF"/>
    <w:multiLevelType w:val="hybridMultilevel"/>
    <w:tmpl w:val="9F2A8206"/>
    <w:lvl w:ilvl="0" w:tplc="EDF46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50C84"/>
    <w:multiLevelType w:val="multilevel"/>
    <w:tmpl w:val="06962652"/>
    <w:numStyleLink w:val="Lijststijl"/>
  </w:abstractNum>
  <w:abstractNum w:abstractNumId="38" w15:restartNumberingAfterBreak="0">
    <w:nsid w:val="7BA95799"/>
    <w:multiLevelType w:val="hybridMultilevel"/>
    <w:tmpl w:val="8EB8BE0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12"/>
  </w:num>
  <w:num w:numId="5">
    <w:abstractNumId w:val="19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7"/>
  </w:num>
  <w:num w:numId="13">
    <w:abstractNumId w:val="34"/>
  </w:num>
  <w:num w:numId="14">
    <w:abstractNumId w:val="4"/>
  </w:num>
  <w:num w:numId="15">
    <w:abstractNumId w:val="20"/>
  </w:num>
  <w:num w:numId="16">
    <w:abstractNumId w:val="26"/>
  </w:num>
  <w:num w:numId="17">
    <w:abstractNumId w:val="10"/>
  </w:num>
  <w:num w:numId="18">
    <w:abstractNumId w:val="23"/>
  </w:num>
  <w:num w:numId="19">
    <w:abstractNumId w:val="37"/>
  </w:num>
  <w:num w:numId="20">
    <w:abstractNumId w:val="14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8"/>
  </w:num>
  <w:num w:numId="27">
    <w:abstractNumId w:val="18"/>
  </w:num>
  <w:num w:numId="28">
    <w:abstractNumId w:val="24"/>
  </w:num>
  <w:num w:numId="29">
    <w:abstractNumId w:val="6"/>
  </w:num>
  <w:num w:numId="30">
    <w:abstractNumId w:val="15"/>
  </w:num>
  <w:num w:numId="31">
    <w:abstractNumId w:val="28"/>
  </w:num>
  <w:num w:numId="32">
    <w:abstractNumId w:val="17"/>
  </w:num>
  <w:num w:numId="33">
    <w:abstractNumId w:val="38"/>
  </w:num>
  <w:num w:numId="34">
    <w:abstractNumId w:val="16"/>
  </w:num>
  <w:num w:numId="35">
    <w:abstractNumId w:val="32"/>
  </w:num>
  <w:num w:numId="36">
    <w:abstractNumId w:val="36"/>
  </w:num>
  <w:num w:numId="37">
    <w:abstractNumId w:val="5"/>
  </w:num>
  <w:num w:numId="38">
    <w:abstractNumId w:val="35"/>
  </w:num>
  <w:num w:numId="39">
    <w:abstractNumId w:val="27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7E2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E7F8D"/>
    <w:rsid w:val="006F42D7"/>
    <w:rsid w:val="007435A7"/>
    <w:rsid w:val="007F4AEA"/>
    <w:rsid w:val="00816367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46609"/>
    <w:rsid w:val="00B559E9"/>
    <w:rsid w:val="00B72222"/>
    <w:rsid w:val="00B80650"/>
    <w:rsid w:val="00C04E0C"/>
    <w:rsid w:val="00C36FAA"/>
    <w:rsid w:val="00C71133"/>
    <w:rsid w:val="00C82726"/>
    <w:rsid w:val="00CA55CC"/>
    <w:rsid w:val="00CB3317"/>
    <w:rsid w:val="00CD17E2"/>
    <w:rsid w:val="00D555C4"/>
    <w:rsid w:val="00DA3555"/>
    <w:rsid w:val="00DE0AF1"/>
    <w:rsid w:val="00E456EE"/>
    <w:rsid w:val="00ED7AB9"/>
    <w:rsid w:val="00EE5BBE"/>
    <w:rsid w:val="00F205D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3F3137"/>
  <w15:chartTrackingRefBased/>
  <w15:docId w15:val="{F21A3DE8-4DEB-4C72-9521-63CC9658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D17E2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CD17E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Plattetekst">
    <w:name w:val="Body Text"/>
    <w:basedOn w:val="Standaard"/>
    <w:link w:val="PlattetekstChar"/>
    <w:rsid w:val="00CD17E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CD17E2"/>
    <w:rPr>
      <w:rFonts w:ascii="Verdana" w:eastAsia="DejaVu Sans" w:hAnsi="Verdana" w:cs="Times New Roman"/>
      <w:szCs w:val="24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D17E2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D17E2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D17E2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CD17E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CD17E2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customStyle="1" w:styleId="Normaalweb3">
    <w:name w:val="Normaal (web)3"/>
    <w:basedOn w:val="Standaard"/>
    <w:rsid w:val="00CD17E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Loran (PPO)</dc:creator>
  <cp:keywords/>
  <dc:description/>
  <cp:lastModifiedBy>Silfhout, Erick van (PPO)</cp:lastModifiedBy>
  <cp:revision>2</cp:revision>
  <dcterms:created xsi:type="dcterms:W3CDTF">2021-03-29T14:01:00Z</dcterms:created>
  <dcterms:modified xsi:type="dcterms:W3CDTF">2021-03-29T14:01:00Z</dcterms:modified>
</cp:coreProperties>
</file>